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color w:val="000000" w:themeColor="text1"/>
          <w:sz w:val="32"/>
          <w:szCs w:val="32"/>
          <w14:textFill>
            <w14:solidFill>
              <w14:schemeClr w14:val="tx1"/>
            </w14:solidFill>
          </w14:textFill>
        </w:rPr>
      </w:pPr>
      <w:bookmarkStart w:id="0" w:name="_GoBack"/>
      <w:bookmarkEnd w:id="0"/>
      <w:r>
        <w:rPr>
          <w:rFonts w:ascii="Times New Roman" w:hAnsi="Times New Roman" w:eastAsia="黑体" w:cs="Times New Roman"/>
          <w:color w:val="000000" w:themeColor="text1"/>
          <w:sz w:val="32"/>
          <w:szCs w:val="32"/>
          <w14:textFill>
            <w14:solidFill>
              <w14:schemeClr w14:val="tx1"/>
            </w14:solidFill>
          </w14:textFill>
        </w:rPr>
        <w:t>附件1</w:t>
      </w:r>
    </w:p>
    <w:p>
      <w:pPr>
        <w:spacing w:line="560" w:lineRule="exact"/>
        <w:jc w:val="center"/>
        <w:rPr>
          <w:rFonts w:ascii="Times New Roman" w:hAnsi="Times New Roman" w:eastAsia="仿宋_GB2312" w:cs="Times New Roman"/>
          <w:color w:val="000000" w:themeColor="text1"/>
          <w:sz w:val="44"/>
          <w:szCs w:val="44"/>
          <w14:textFill>
            <w14:solidFill>
              <w14:schemeClr w14:val="tx1"/>
            </w14:solidFill>
          </w14:textFill>
        </w:rPr>
      </w:pPr>
    </w:p>
    <w:p>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第七届“一带一路”青少年创客营与教师</w:t>
      </w:r>
    </w:p>
    <w:p>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研讨活动线上课程简介</w:t>
      </w:r>
    </w:p>
    <w:p>
      <w:pPr>
        <w:spacing w:line="560" w:lineRule="exact"/>
        <w:ind w:firstLine="640" w:firstLineChars="200"/>
        <w:rPr>
          <w:rFonts w:ascii="Times New Roman" w:hAnsi="Times New Roman" w:eastAsia="仿宋_GB2312" w:cs="Times New Roman"/>
          <w:b/>
          <w:bCs/>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1.</w:t>
      </w:r>
      <w:r>
        <w:rPr>
          <w:rFonts w:hint="eastAsia" w:ascii="仿宋_GB2312" w:hAnsi="Times New Roman" w:eastAsia="仿宋_GB2312" w:cs="Times New Roman"/>
          <w:b/>
          <w:bCs/>
          <w:color w:val="000000" w:themeColor="text1"/>
          <w:sz w:val="32"/>
          <w:szCs w:val="32"/>
          <w14:textFill>
            <w14:solidFill>
              <w14:schemeClr w14:val="tx1"/>
            </w14:solidFill>
          </w14:textFill>
        </w:rPr>
        <w:t>“桥梁智能建造”课程：</w:t>
      </w:r>
      <w:r>
        <w:rPr>
          <w:rFonts w:hint="eastAsia" w:ascii="仿宋_GB2312" w:hAnsi="Times New Roman" w:eastAsia="仿宋_GB2312" w:cs="Times New Roman"/>
          <w:color w:val="000000" w:themeColor="text1"/>
          <w:sz w:val="32"/>
          <w:szCs w:val="32"/>
          <w14:textFill>
            <w14:solidFill>
              <w14:schemeClr w14:val="tx1"/>
            </w14:solidFill>
          </w14:textFill>
        </w:rPr>
        <w:t>围</w:t>
      </w:r>
      <w:r>
        <w:rPr>
          <w:rFonts w:ascii="Times New Roman" w:hAnsi="Times New Roman" w:eastAsia="仿宋_GB2312" w:cs="Times New Roman"/>
          <w:color w:val="000000" w:themeColor="text1"/>
          <w:sz w:val="32"/>
          <w:szCs w:val="32"/>
          <w14:textFill>
            <w14:solidFill>
              <w14:schemeClr w14:val="tx1"/>
            </w14:solidFill>
          </w14:textFill>
        </w:rPr>
        <w:t>绕桥梁发展历程、古代桥梁建造技术、桥梁智能建造（梁桥、拱桥、悬索桥、斜拉桥）等内容，由广西大学土木工程学院专家教授提供活动指南和图文资料等线上学习资源。学生完成学习后，完成挑战任务，提交作品。活动期间，主办方将邀请</w:t>
      </w:r>
      <w:r>
        <w:rPr>
          <w:rFonts w:ascii="Times New Roman" w:hAnsi="Times New Roman" w:eastAsia="仿宋_GB2312" w:cs="Times New Roman"/>
          <w:color w:val="000000" w:themeColor="text1"/>
          <w:sz w:val="32"/>
          <w:szCs w:val="32"/>
          <w:lang w:eastAsia="zh-Hans"/>
          <w14:textFill>
            <w14:solidFill>
              <w14:schemeClr w14:val="tx1"/>
            </w14:solidFill>
          </w14:textFill>
        </w:rPr>
        <w:t>相关领域</w:t>
      </w:r>
      <w:r>
        <w:rPr>
          <w:rFonts w:ascii="Times New Roman" w:hAnsi="Times New Roman" w:eastAsia="仿宋_GB2312" w:cs="Times New Roman"/>
          <w:color w:val="000000" w:themeColor="text1"/>
          <w:sz w:val="32"/>
          <w:szCs w:val="32"/>
          <w14:textFill>
            <w14:solidFill>
              <w14:schemeClr w14:val="tx1"/>
            </w14:solidFill>
          </w14:textFill>
        </w:rPr>
        <w:t>专家围绕课程内容进行指导和答疑，并组织各国师生开展在线交流讨论。</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2.</w:t>
      </w:r>
      <w:r>
        <w:rPr>
          <w:rFonts w:hint="eastAsia" w:ascii="仿宋_GB2312" w:hAnsi="Times New Roman" w:eastAsia="仿宋_GB2312" w:cs="Times New Roman"/>
          <w:b/>
          <w:bCs/>
          <w:color w:val="000000" w:themeColor="text1"/>
          <w:sz w:val="32"/>
          <w:szCs w:val="32"/>
          <w14:textFill>
            <w14:solidFill>
              <w14:schemeClr w14:val="tx1"/>
            </w14:solidFill>
          </w14:textFill>
        </w:rPr>
        <w:t>“急救科普”课程：</w:t>
      </w:r>
      <w:r>
        <w:rPr>
          <w:rFonts w:ascii="Times New Roman" w:hAnsi="Times New Roman" w:eastAsia="仿宋_GB2312" w:cs="Times New Roman"/>
          <w:color w:val="000000" w:themeColor="text1"/>
          <w:sz w:val="32"/>
          <w:szCs w:val="32"/>
          <w14:textFill>
            <w14:solidFill>
              <w14:schemeClr w14:val="tx1"/>
            </w14:solidFill>
          </w14:textFill>
        </w:rPr>
        <w:t>围绕成人徒手心肺复苏术、海姆立克急救法等课程内容，由广西医科大学附属第二医院的专家提供活动指南和图文资料等线上学习资源。学生完成学习后，完成挑战任务，提交作品。活动期间，主办方将邀请</w:t>
      </w:r>
      <w:r>
        <w:rPr>
          <w:rFonts w:ascii="Times New Roman" w:hAnsi="Times New Roman" w:eastAsia="仿宋_GB2312" w:cs="Times New Roman"/>
          <w:color w:val="000000" w:themeColor="text1"/>
          <w:sz w:val="32"/>
          <w:szCs w:val="32"/>
          <w:lang w:eastAsia="zh-Hans"/>
          <w14:textFill>
            <w14:solidFill>
              <w14:schemeClr w14:val="tx1"/>
            </w14:solidFill>
          </w14:textFill>
        </w:rPr>
        <w:t>相关领域</w:t>
      </w:r>
      <w:r>
        <w:rPr>
          <w:rFonts w:ascii="Times New Roman" w:hAnsi="Times New Roman" w:eastAsia="仿宋_GB2312" w:cs="Times New Roman"/>
          <w:color w:val="000000" w:themeColor="text1"/>
          <w:sz w:val="32"/>
          <w:szCs w:val="32"/>
          <w14:textFill>
            <w14:solidFill>
              <w14:schemeClr w14:val="tx1"/>
            </w14:solidFill>
          </w14:textFill>
        </w:rPr>
        <w:t>专家围绕课程内容进行指导和答疑，并组织各国师生开展在线交流讨论。</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3.</w:t>
      </w:r>
      <w:r>
        <w:rPr>
          <w:rFonts w:hint="eastAsia" w:ascii="仿宋_GB2312" w:hAnsi="Times New Roman" w:eastAsia="仿宋_GB2312" w:cs="Times New Roman"/>
          <w:b/>
          <w:bCs/>
          <w:color w:val="000000" w:themeColor="text1"/>
          <w:sz w:val="32"/>
          <w:szCs w:val="32"/>
          <w14:textFill>
            <w14:solidFill>
              <w14:schemeClr w14:val="tx1"/>
            </w14:solidFill>
          </w14:textFill>
        </w:rPr>
        <w:t>“中国剪纸”课</w:t>
      </w:r>
      <w:r>
        <w:rPr>
          <w:rFonts w:ascii="Times New Roman" w:hAnsi="Times New Roman" w:eastAsia="仿宋_GB2312" w:cs="Times New Roman"/>
          <w:b/>
          <w:bCs/>
          <w:color w:val="000000" w:themeColor="text1"/>
          <w:sz w:val="32"/>
          <w:szCs w:val="32"/>
          <w14:textFill>
            <w14:solidFill>
              <w14:schemeClr w14:val="tx1"/>
            </w14:solidFill>
          </w14:textFill>
        </w:rPr>
        <w:t>程：</w:t>
      </w:r>
      <w:r>
        <w:rPr>
          <w:rFonts w:ascii="Times New Roman" w:hAnsi="Times New Roman" w:eastAsia="仿宋_GB2312" w:cs="Times New Roman"/>
          <w:color w:val="000000" w:themeColor="text1"/>
          <w:sz w:val="32"/>
          <w:szCs w:val="32"/>
          <w14:textFill>
            <w14:solidFill>
              <w14:schemeClr w14:val="tx1"/>
            </w14:solidFill>
          </w14:textFill>
        </w:rPr>
        <w:t>围绕中国传统文化、动物、人物、建筑等剪纸内容，由中国非遗剪纸传承人提供活动指南和图文资料等线上学习资源。学生完成学习后，发挥创意，完成挑战，提交作品。活动期间，主办方将邀请中国非遗剪纸传承人围绕课程内容进行指导和答疑，并组织各国师生开展在线交流讨论。</w:t>
      </w:r>
    </w:p>
    <w:p>
      <w:pPr>
        <w:spacing w:line="560" w:lineRule="exact"/>
        <w:ind w:firstLine="640" w:firstLineChars="2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4.</w:t>
      </w:r>
      <w:r>
        <w:rPr>
          <w:rFonts w:hint="eastAsia" w:ascii="仿宋_GB2312" w:hAnsi="Times New Roman" w:eastAsia="仿宋_GB2312" w:cs="Times New Roman"/>
          <w:b/>
          <w:bCs/>
          <w:color w:val="000000" w:themeColor="text1"/>
          <w:sz w:val="32"/>
          <w:szCs w:val="32"/>
          <w14:textFill>
            <w14:solidFill>
              <w14:schemeClr w14:val="tx1"/>
            </w14:solidFill>
          </w14:textFill>
        </w:rPr>
        <w:t>“跟着大咖学科学”课程：</w:t>
      </w:r>
      <w:r>
        <w:rPr>
          <w:rFonts w:hint="eastAsia" w:ascii="仿宋_GB2312" w:hAnsi="Times New Roman" w:eastAsia="仿宋_GB2312" w:cs="Times New Roman"/>
          <w:color w:val="000000" w:themeColor="text1"/>
          <w:sz w:val="32"/>
          <w:szCs w:val="32"/>
          <w14:textFill>
            <w14:solidFill>
              <w14:schemeClr w14:val="tx1"/>
            </w14:solidFill>
          </w14:textFill>
        </w:rPr>
        <w:t>以“大手拉小手”“专家面对面”等</w:t>
      </w:r>
      <w:r>
        <w:rPr>
          <w:rFonts w:ascii="Times New Roman" w:hAnsi="Times New Roman" w:eastAsia="仿宋_GB2312" w:cs="Times New Roman"/>
          <w:color w:val="000000" w:themeColor="text1"/>
          <w:sz w:val="32"/>
          <w:szCs w:val="32"/>
          <w14:textFill>
            <w14:solidFill>
              <w14:schemeClr w14:val="tx1"/>
            </w14:solidFill>
          </w14:textFill>
        </w:rPr>
        <w:t>形式，由百万粉丝博主、中国网红科学家同济大学退休教</w:t>
      </w:r>
      <w:r>
        <w:rPr>
          <w:rFonts w:hint="eastAsia" w:ascii="仿宋_GB2312" w:hAnsi="Times New Roman" w:eastAsia="仿宋_GB2312" w:cs="Times New Roman"/>
          <w:color w:val="000000" w:themeColor="text1"/>
          <w:sz w:val="32"/>
          <w:szCs w:val="32"/>
          <w14:textFill>
            <w14:solidFill>
              <w14:schemeClr w14:val="tx1"/>
            </w14:solidFill>
          </w14:textFill>
        </w:rPr>
        <w:t>授“科学姥姥”吴於人，全新打造线上《跟着大咖学科学》科技教育版块，与师生一同开启“水流乒乓球”、“探究不倒的尺子”等</w:t>
      </w:r>
      <w:r>
        <w:rPr>
          <w:rFonts w:ascii="Times New Roman" w:hAnsi="Times New Roman" w:eastAsia="仿宋_GB2312" w:cs="Times New Roman"/>
          <w:color w:val="000000" w:themeColor="text1"/>
          <w:sz w:val="32"/>
          <w:szCs w:val="32"/>
          <w14:textFill>
            <w14:solidFill>
              <w14:schemeClr w14:val="tx1"/>
            </w14:solidFill>
          </w14:textFill>
        </w:rPr>
        <w:t>12个主题科学实验探究，揭秘身边的科学。学生完成学习后，完成挑战任务，提交作品。活动期间，主办方将邀请</w:t>
      </w:r>
      <w:r>
        <w:rPr>
          <w:rFonts w:ascii="Times New Roman" w:hAnsi="Times New Roman" w:eastAsia="仿宋_GB2312" w:cs="Times New Roman"/>
          <w:color w:val="000000" w:themeColor="text1"/>
          <w:sz w:val="32"/>
          <w:szCs w:val="32"/>
          <w:lang w:eastAsia="zh-Hans"/>
          <w14:textFill>
            <w14:solidFill>
              <w14:schemeClr w14:val="tx1"/>
            </w14:solidFill>
          </w14:textFill>
        </w:rPr>
        <w:t>相关领域科学教育专家，</w:t>
      </w:r>
      <w:r>
        <w:rPr>
          <w:rFonts w:ascii="Times New Roman" w:hAnsi="Times New Roman" w:eastAsia="仿宋_GB2312" w:cs="Times New Roman"/>
          <w:color w:val="000000" w:themeColor="text1"/>
          <w:sz w:val="32"/>
          <w:szCs w:val="32"/>
          <w14:textFill>
            <w14:solidFill>
              <w14:schemeClr w14:val="tx1"/>
            </w14:solidFill>
          </w14:textFill>
        </w:rPr>
        <w:t>围绕课程内容进行指导和答疑，并组织各国师生开展在线交流讨论。</w:t>
      </w:r>
    </w:p>
    <w:p>
      <w:pPr>
        <w:spacing w:line="560" w:lineRule="exact"/>
        <w:jc w:val="left"/>
        <w:rPr>
          <w:rFonts w:ascii="仿宋_GB2312" w:hAnsi="仿宋_GB2312" w:eastAsia="仿宋_GB2312" w:cs="仿宋_GB2312"/>
          <w:color w:val="000000" w:themeColor="text1"/>
          <w:sz w:val="28"/>
          <w:szCs w:val="28"/>
          <w14:textFill>
            <w14:solidFill>
              <w14:schemeClr w14:val="tx1"/>
            </w14:solidFill>
          </w14:textFill>
        </w:rPr>
      </w:pPr>
    </w:p>
    <w:p>
      <w:pPr>
        <w:pStyle w:val="3"/>
        <w:rPr>
          <w:rFonts w:ascii="仿宋_GB2312" w:hAnsi="仿宋_GB2312" w:eastAsia="仿宋_GB2312" w:cs="仿宋_GB2312"/>
          <w:color w:val="000000" w:themeColor="text1"/>
          <w:sz w:val="28"/>
          <w:szCs w:val="28"/>
          <w14:textFill>
            <w14:solidFill>
              <w14:schemeClr w14:val="tx1"/>
            </w14:solidFill>
          </w14:textFill>
        </w:rPr>
      </w:pPr>
    </w:p>
    <w:p>
      <w:pPr>
        <w:rPr>
          <w:rFonts w:ascii="仿宋_GB2312" w:hAnsi="仿宋_GB2312" w:eastAsia="仿宋_GB2312" w:cs="仿宋_GB2312"/>
          <w:color w:val="000000" w:themeColor="text1"/>
          <w:sz w:val="28"/>
          <w:szCs w:val="28"/>
          <w14:textFill>
            <w14:solidFill>
              <w14:schemeClr w14:val="tx1"/>
            </w14:solidFill>
          </w14:textFill>
        </w:rPr>
      </w:pPr>
    </w:p>
    <w:p>
      <w:pPr>
        <w:pStyle w:val="3"/>
        <w:rPr>
          <w:rFonts w:ascii="仿宋_GB2312" w:hAnsi="仿宋_GB2312" w:eastAsia="仿宋_GB2312" w:cs="仿宋_GB2312"/>
          <w:color w:val="000000" w:themeColor="text1"/>
          <w:sz w:val="28"/>
          <w:szCs w:val="28"/>
          <w14:textFill>
            <w14:solidFill>
              <w14:schemeClr w14:val="tx1"/>
            </w14:solidFill>
          </w14:textFill>
        </w:rPr>
      </w:pPr>
    </w:p>
    <w:p>
      <w:pPr>
        <w:rPr>
          <w:rFonts w:ascii="仿宋_GB2312" w:hAnsi="仿宋_GB2312" w:eastAsia="仿宋_GB2312" w:cs="仿宋_GB2312"/>
          <w:color w:val="000000" w:themeColor="text1"/>
          <w:sz w:val="28"/>
          <w:szCs w:val="28"/>
          <w14:textFill>
            <w14:solidFill>
              <w14:schemeClr w14:val="tx1"/>
            </w14:solidFill>
          </w14:textFill>
        </w:rPr>
      </w:pPr>
    </w:p>
    <w:p>
      <w:pPr>
        <w:pStyle w:val="3"/>
        <w:rPr>
          <w:rFonts w:ascii="仿宋_GB2312" w:hAnsi="仿宋_GB2312" w:eastAsia="仿宋_GB2312" w:cs="仿宋_GB2312"/>
          <w:color w:val="000000" w:themeColor="text1"/>
          <w:sz w:val="28"/>
          <w:szCs w:val="28"/>
          <w14:textFill>
            <w14:solidFill>
              <w14:schemeClr w14:val="tx1"/>
            </w14:solidFill>
          </w14:textFill>
        </w:rPr>
      </w:pPr>
    </w:p>
    <w:p>
      <w:pPr>
        <w:rPr>
          <w:rFonts w:ascii="仿宋_GB2312" w:hAnsi="仿宋_GB2312" w:eastAsia="仿宋_GB2312" w:cs="仿宋_GB2312"/>
          <w:color w:val="000000" w:themeColor="text1"/>
          <w:sz w:val="28"/>
          <w:szCs w:val="28"/>
          <w14:textFill>
            <w14:solidFill>
              <w14:schemeClr w14:val="tx1"/>
            </w14:solidFill>
          </w14:textFill>
        </w:rPr>
      </w:pPr>
    </w:p>
    <w:p>
      <w:pPr>
        <w:pStyle w:val="3"/>
        <w:rPr>
          <w:rFonts w:ascii="仿宋_GB2312" w:hAnsi="仿宋_GB2312" w:eastAsia="仿宋_GB2312" w:cs="仿宋_GB2312"/>
          <w:color w:val="000000" w:themeColor="text1"/>
          <w:sz w:val="28"/>
          <w:szCs w:val="28"/>
          <w14:textFill>
            <w14:solidFill>
              <w14:schemeClr w14:val="tx1"/>
            </w14:solidFill>
          </w14:textFill>
        </w:rPr>
      </w:pPr>
    </w:p>
    <w:p>
      <w:pPr>
        <w:rPr>
          <w:rFonts w:ascii="仿宋_GB2312" w:hAnsi="仿宋_GB2312" w:eastAsia="仿宋_GB2312" w:cs="仿宋_GB2312"/>
          <w:color w:val="000000" w:themeColor="text1"/>
          <w:sz w:val="28"/>
          <w:szCs w:val="28"/>
          <w14:textFill>
            <w14:solidFill>
              <w14:schemeClr w14:val="tx1"/>
            </w14:solidFill>
          </w14:textFill>
        </w:rPr>
      </w:pPr>
    </w:p>
    <w:p>
      <w:pPr>
        <w:pStyle w:val="3"/>
        <w:rPr>
          <w:rFonts w:ascii="仿宋_GB2312" w:hAnsi="仿宋_GB2312" w:eastAsia="仿宋_GB2312" w:cs="仿宋_GB2312"/>
          <w:color w:val="000000" w:themeColor="text1"/>
          <w:sz w:val="28"/>
          <w:szCs w:val="28"/>
          <w14:textFill>
            <w14:solidFill>
              <w14:schemeClr w14:val="tx1"/>
            </w14:solidFill>
          </w14:textFill>
        </w:rPr>
      </w:pPr>
    </w:p>
    <w:p>
      <w:pPr>
        <w:rPr>
          <w:rFonts w:ascii="仿宋_GB2312" w:hAnsi="仿宋_GB2312" w:eastAsia="仿宋_GB2312" w:cs="仿宋_GB2312"/>
          <w:color w:val="000000" w:themeColor="text1"/>
          <w:sz w:val="28"/>
          <w:szCs w:val="28"/>
          <w14:textFill>
            <w14:solidFill>
              <w14:schemeClr w14:val="tx1"/>
            </w14:solidFill>
          </w14:textFill>
        </w:rPr>
      </w:pPr>
    </w:p>
    <w:p>
      <w:pPr>
        <w:pStyle w:val="3"/>
        <w:rPr>
          <w:rFonts w:ascii="仿宋_GB2312" w:hAnsi="仿宋_GB2312" w:eastAsia="仿宋_GB2312" w:cs="仿宋_GB2312"/>
          <w:color w:val="000000" w:themeColor="text1"/>
          <w:sz w:val="28"/>
          <w:szCs w:val="28"/>
          <w14:textFill>
            <w14:solidFill>
              <w14:schemeClr w14:val="tx1"/>
            </w14:solidFill>
          </w14:textFill>
        </w:rPr>
      </w:pPr>
    </w:p>
    <w:p>
      <w:pPr>
        <w:rPr>
          <w:rFonts w:ascii="仿宋_GB2312" w:hAnsi="仿宋_GB2312" w:eastAsia="仿宋_GB2312" w:cs="仿宋_GB2312"/>
          <w:color w:val="000000" w:themeColor="text1"/>
          <w:sz w:val="28"/>
          <w:szCs w:val="28"/>
          <w14:textFill>
            <w14:solidFill>
              <w14:schemeClr w14:val="tx1"/>
            </w14:solidFill>
          </w14:textFill>
        </w:rPr>
      </w:pPr>
    </w:p>
    <w:p>
      <w:pPr>
        <w:pStyle w:val="3"/>
        <w:rPr>
          <w:rFonts w:ascii="仿宋_GB2312" w:hAnsi="仿宋_GB2312" w:eastAsia="仿宋_GB2312" w:cs="仿宋_GB2312"/>
          <w:color w:val="000000" w:themeColor="text1"/>
          <w:sz w:val="28"/>
          <w:szCs w:val="28"/>
          <w14:textFill>
            <w14:solidFill>
              <w14:schemeClr w14:val="tx1"/>
            </w14:solidFill>
          </w14:textFill>
        </w:rPr>
      </w:pPr>
    </w:p>
    <w:p/>
    <w:p>
      <w:pPr>
        <w:spacing w:line="56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附件2</w:t>
      </w:r>
    </w:p>
    <w:p>
      <w:pPr>
        <w:spacing w:line="560" w:lineRule="exact"/>
        <w:jc w:val="center"/>
        <w:rPr>
          <w:rFonts w:ascii="Times New Roman" w:hAnsi="Times New Roman" w:eastAsia="仿宋_GB2312" w:cs="Times New Roman"/>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第七届“一带一路”青少年创客营与教师研讨活动注册指引流程</w:t>
      </w:r>
    </w:p>
    <w:p>
      <w:pPr>
        <w:spacing w:line="560" w:lineRule="exact"/>
        <w:jc w:val="left"/>
        <w:rPr>
          <w:rFonts w:ascii="仿宋_GB2312" w:hAnsi="仿宋_GB2312" w:eastAsia="仿宋_GB2312" w:cs="仿宋_GB2312"/>
          <w:color w:val="000000" w:themeColor="text1"/>
          <w:sz w:val="28"/>
          <w:szCs w:val="28"/>
          <w14:textFill>
            <w14:solidFill>
              <w14:schemeClr w14:val="tx1"/>
            </w14:solidFill>
          </w14:textFill>
        </w:rPr>
      </w:pPr>
    </w:p>
    <w:p>
      <w:pPr>
        <w:spacing w:line="560" w:lineRule="exact"/>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drawing>
          <wp:anchor distT="0" distB="0" distL="114300" distR="114300" simplePos="0" relativeHeight="251659264" behindDoc="0" locked="0" layoutInCell="1" allowOverlap="1">
            <wp:simplePos x="0" y="0"/>
            <wp:positionH relativeFrom="column">
              <wp:posOffset>833120</wp:posOffset>
            </wp:positionH>
            <wp:positionV relativeFrom="paragraph">
              <wp:posOffset>621030</wp:posOffset>
            </wp:positionV>
            <wp:extent cx="3425190" cy="1782445"/>
            <wp:effectExtent l="0" t="0" r="3810" b="8255"/>
            <wp:wrapTopAndBottom/>
            <wp:docPr id="17132864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86415" name="图片 2"/>
                    <pic:cNvPicPr>
                      <a:picLocks noChangeAspect="1" noChangeArrowheads="1"/>
                    </pic:cNvPicPr>
                  </pic:nvPicPr>
                  <pic:blipFill>
                    <a:blip r:embed="rId6"/>
                    <a:srcRect/>
                    <a:stretch>
                      <a:fillRect/>
                    </a:stretch>
                  </pic:blipFill>
                  <pic:spPr>
                    <a:xfrm>
                      <a:off x="0" y="0"/>
                      <a:ext cx="3425190" cy="1782445"/>
                    </a:xfrm>
                    <a:prstGeom prst="rect">
                      <a:avLst/>
                    </a:prstGeom>
                    <a:noFill/>
                    <a:ln>
                      <a:noFill/>
                    </a:ln>
                  </pic:spPr>
                </pic:pic>
              </a:graphicData>
            </a:graphic>
          </wp:anchor>
        </w:drawing>
      </w:r>
      <w:r>
        <w:rPr>
          <w:rFonts w:ascii="Times New Roman" w:hAnsi="Times New Roman" w:eastAsia="仿宋_GB2312" w:cs="Times New Roman"/>
          <w:b/>
          <w:bCs/>
          <w:color w:val="000000" w:themeColor="text1"/>
          <w:sz w:val="28"/>
          <w:szCs w:val="28"/>
          <w14:textFill>
            <w14:solidFill>
              <w14:schemeClr w14:val="tx1"/>
            </w14:solidFill>
          </w14:textFill>
        </w:rPr>
        <w:t>第一步：</w:t>
      </w:r>
      <w:r>
        <w:rPr>
          <w:rFonts w:ascii="Times New Roman" w:hAnsi="Times New Roman" w:eastAsia="仿宋_GB2312" w:cs="Times New Roman"/>
          <w:color w:val="000000" w:themeColor="text1"/>
          <w:sz w:val="28"/>
          <w:szCs w:val="28"/>
          <w14:textFill>
            <w14:solidFill>
              <w14:schemeClr w14:val="tx1"/>
            </w14:solidFill>
          </w14:textFill>
        </w:rPr>
        <w:t>登陆网页面https://brvsc-gj.cast.org.cn/front/home</w:t>
      </w:r>
    </w:p>
    <w:p>
      <w:pPr>
        <w:spacing w:line="56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b/>
          <w:bCs/>
          <w:color w:val="000000" w:themeColor="text1"/>
          <w:sz w:val="28"/>
          <w:szCs w:val="28"/>
          <w14:textFill>
            <w14:solidFill>
              <w14:schemeClr w14:val="tx1"/>
            </w14:solidFill>
          </w14:textFill>
        </w:rPr>
        <w:drawing>
          <wp:anchor distT="0" distB="0" distL="114300" distR="114300" simplePos="0" relativeHeight="251661312" behindDoc="0" locked="0" layoutInCell="1" allowOverlap="1">
            <wp:simplePos x="0" y="0"/>
            <wp:positionH relativeFrom="column">
              <wp:posOffset>742315</wp:posOffset>
            </wp:positionH>
            <wp:positionV relativeFrom="paragraph">
              <wp:posOffset>2466975</wp:posOffset>
            </wp:positionV>
            <wp:extent cx="3469640" cy="1944370"/>
            <wp:effectExtent l="0" t="0" r="16510" b="17780"/>
            <wp:wrapTopAndBottom/>
            <wp:docPr id="36926427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264273" name="图片 4"/>
                    <pic:cNvPicPr>
                      <a:picLocks noChangeAspect="1" noChangeArrowheads="1"/>
                    </pic:cNvPicPr>
                  </pic:nvPicPr>
                  <pic:blipFill>
                    <a:blip r:embed="rId7"/>
                    <a:srcRect/>
                    <a:stretch>
                      <a:fillRect/>
                    </a:stretch>
                  </pic:blipFill>
                  <pic:spPr>
                    <a:xfrm>
                      <a:off x="0" y="0"/>
                      <a:ext cx="3469640" cy="1944370"/>
                    </a:xfrm>
                    <a:prstGeom prst="rect">
                      <a:avLst/>
                    </a:prstGeom>
                    <a:noFill/>
                    <a:ln>
                      <a:noFill/>
                    </a:ln>
                  </pic:spPr>
                </pic:pic>
              </a:graphicData>
            </a:graphic>
          </wp:anchor>
        </w:drawing>
      </w:r>
      <w:r>
        <w:rPr>
          <w:rFonts w:hint="eastAsia" w:ascii="仿宋_GB2312" w:hAnsi="仿宋_GB2312" w:eastAsia="仿宋_GB2312" w:cs="仿宋_GB2312"/>
          <w:b/>
          <w:bCs/>
          <w:color w:val="000000" w:themeColor="text1"/>
          <w:sz w:val="28"/>
          <w:szCs w:val="28"/>
          <w14:textFill>
            <w14:solidFill>
              <w14:schemeClr w14:val="tx1"/>
            </w14:solidFill>
          </w14:textFill>
        </w:rPr>
        <w:t>第二步：</w:t>
      </w:r>
      <w:r>
        <w:rPr>
          <w:rFonts w:hint="eastAsia" w:ascii="仿宋_GB2312" w:hAnsi="仿宋_GB2312" w:eastAsia="仿宋_GB2312" w:cs="仿宋_GB2312"/>
          <w:color w:val="000000" w:themeColor="text1"/>
          <w:sz w:val="28"/>
          <w:szCs w:val="28"/>
          <w14:textFill>
            <w14:solidFill>
              <w14:schemeClr w14:val="tx1"/>
            </w14:solidFill>
          </w14:textFill>
        </w:rPr>
        <w:t>点击右下角“立即注册”按钮</w:t>
      </w:r>
    </w:p>
    <w:p>
      <w:pPr>
        <w:spacing w:line="560" w:lineRule="exact"/>
        <w:jc w:val="left"/>
        <w:rPr>
          <w:rFonts w:hint="eastAsia" w:ascii="仿宋_GB2312" w:hAnsi="仿宋_GB2312" w:eastAsia="仿宋_GB2312" w:cs="仿宋_GB2312"/>
          <w:b/>
          <w:bCs/>
          <w:color w:val="000000" w:themeColor="text1"/>
          <w:sz w:val="28"/>
          <w:szCs w:val="28"/>
          <w14:textFill>
            <w14:solidFill>
              <w14:schemeClr w14:val="tx1"/>
            </w14:solidFill>
          </w14:textFill>
        </w:rPr>
      </w:pPr>
    </w:p>
    <w:p>
      <w:pPr>
        <w:spacing w:line="560" w:lineRule="exact"/>
        <w:jc w:val="left"/>
        <w:rPr>
          <w:rFonts w:hint="eastAsia" w:ascii="仿宋_GB2312" w:hAnsi="仿宋_GB2312" w:eastAsia="仿宋_GB2312" w:cs="仿宋_GB2312"/>
          <w:b/>
          <w:bCs/>
          <w:color w:val="000000" w:themeColor="text1"/>
          <w:sz w:val="28"/>
          <w:szCs w:val="28"/>
          <w14:textFill>
            <w14:solidFill>
              <w14:schemeClr w14:val="tx1"/>
            </w14:solidFill>
          </w14:textFill>
        </w:rPr>
      </w:pPr>
    </w:p>
    <w:p>
      <w:pPr>
        <w:spacing w:line="560" w:lineRule="exact"/>
        <w:jc w:val="left"/>
        <w:rPr>
          <w:rFonts w:hint="eastAsia" w:ascii="仿宋_GB2312" w:hAnsi="仿宋_GB2312" w:eastAsia="仿宋_GB2312" w:cs="仿宋_GB2312"/>
          <w:b/>
          <w:bCs/>
          <w:color w:val="000000" w:themeColor="text1"/>
          <w:sz w:val="28"/>
          <w:szCs w:val="28"/>
          <w14:textFill>
            <w14:solidFill>
              <w14:schemeClr w14:val="tx1"/>
            </w14:solidFill>
          </w14:textFill>
        </w:rPr>
      </w:pPr>
    </w:p>
    <w:p>
      <w:pPr>
        <w:spacing w:line="560" w:lineRule="exact"/>
        <w:jc w:val="left"/>
        <w:rPr>
          <w:rFonts w:hint="eastAsia" w:ascii="仿宋_GB2312" w:hAnsi="仿宋_GB2312" w:eastAsia="仿宋_GB2312" w:cs="仿宋_GB2312"/>
          <w:b/>
          <w:bCs/>
          <w:color w:val="000000" w:themeColor="text1"/>
          <w:sz w:val="28"/>
          <w:szCs w:val="28"/>
          <w14:textFill>
            <w14:solidFill>
              <w14:schemeClr w14:val="tx1"/>
            </w14:solidFill>
          </w14:textFill>
        </w:rPr>
      </w:pPr>
    </w:p>
    <w:p>
      <w:pPr>
        <w:spacing w:line="56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第三步：</w:t>
      </w:r>
      <w:r>
        <w:rPr>
          <w:rFonts w:hint="eastAsia" w:ascii="仿宋_GB2312" w:hAnsi="仿宋_GB2312" w:eastAsia="仿宋_GB2312" w:cs="仿宋_GB2312"/>
          <w:color w:val="000000" w:themeColor="text1"/>
          <w:sz w:val="28"/>
          <w:szCs w:val="28"/>
          <w14:textFill>
            <w14:solidFill>
              <w14:schemeClr w14:val="tx1"/>
            </w14:solidFill>
          </w14:textFill>
        </w:rPr>
        <w:t>根据图示依次填入信息</w:t>
      </w:r>
    </w:p>
    <w:p>
      <w:pPr>
        <w:spacing w:line="560" w:lineRule="exact"/>
        <w:jc w:val="left"/>
        <w:rPr>
          <w:rFonts w:ascii="仿宋_GB2312" w:hAnsi="仿宋_GB2312" w:eastAsia="仿宋_GB2312" w:cs="仿宋_GB2312"/>
          <w:color w:val="000000" w:themeColor="text1"/>
          <w:sz w:val="28"/>
          <w:szCs w:val="28"/>
          <w14:textFill>
            <w14:solidFill>
              <w14:schemeClr w14:val="tx1"/>
            </w14:solidFill>
          </w14:textFill>
        </w:rPr>
      </w:pPr>
      <w:r>
        <w:rPr>
          <w:b/>
          <w:bCs/>
          <w:color w:val="000000" w:themeColor="text1"/>
          <w14:textFill>
            <w14:solidFill>
              <w14:schemeClr w14:val="tx1"/>
            </w14:solidFill>
          </w14:textFill>
        </w:rPr>
        <w:drawing>
          <wp:anchor distT="0" distB="0" distL="114300" distR="114300" simplePos="0" relativeHeight="251662336" behindDoc="0" locked="0" layoutInCell="1" allowOverlap="1">
            <wp:simplePos x="0" y="0"/>
            <wp:positionH relativeFrom="column">
              <wp:posOffset>1012825</wp:posOffset>
            </wp:positionH>
            <wp:positionV relativeFrom="paragraph">
              <wp:posOffset>2851150</wp:posOffset>
            </wp:positionV>
            <wp:extent cx="3580130" cy="2028190"/>
            <wp:effectExtent l="0" t="0" r="1270" b="10160"/>
            <wp:wrapTopAndBottom/>
            <wp:docPr id="20428416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841651" name="图片 1"/>
                    <pic:cNvPicPr>
                      <a:picLocks noChangeAspect="1" noChangeArrowheads="1"/>
                    </pic:cNvPicPr>
                  </pic:nvPicPr>
                  <pic:blipFill>
                    <a:blip r:embed="rId8"/>
                    <a:srcRect/>
                    <a:stretch>
                      <a:fillRect/>
                    </a:stretch>
                  </pic:blipFill>
                  <pic:spPr>
                    <a:xfrm>
                      <a:off x="0" y="0"/>
                      <a:ext cx="3580130" cy="2028190"/>
                    </a:xfrm>
                    <a:prstGeom prst="rect">
                      <a:avLst/>
                    </a:prstGeom>
                    <a:noFill/>
                    <a:ln>
                      <a:noFill/>
                    </a:ln>
                  </pic:spPr>
                </pic:pic>
              </a:graphicData>
            </a:graphic>
          </wp:anchor>
        </w:drawing>
      </w:r>
      <w:r>
        <w:rPr>
          <w:b/>
          <w:bCs/>
          <w:color w:val="000000" w:themeColor="text1"/>
          <w14:textFill>
            <w14:solidFill>
              <w14:schemeClr w14:val="tx1"/>
            </w14:solidFill>
          </w14:textFill>
        </w:rPr>
        <w:drawing>
          <wp:anchor distT="0" distB="0" distL="114300" distR="114300" simplePos="0" relativeHeight="251663360" behindDoc="0" locked="0" layoutInCell="1" allowOverlap="1">
            <wp:simplePos x="0" y="0"/>
            <wp:positionH relativeFrom="column">
              <wp:posOffset>794385</wp:posOffset>
            </wp:positionH>
            <wp:positionV relativeFrom="paragraph">
              <wp:posOffset>262890</wp:posOffset>
            </wp:positionV>
            <wp:extent cx="3604260" cy="1970405"/>
            <wp:effectExtent l="0" t="0" r="15240" b="10795"/>
            <wp:wrapTopAndBottom/>
            <wp:docPr id="6660877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87721" name="图片 2"/>
                    <pic:cNvPicPr>
                      <a:picLocks noChangeAspect="1" noChangeArrowheads="1"/>
                    </pic:cNvPicPr>
                  </pic:nvPicPr>
                  <pic:blipFill>
                    <a:blip r:embed="rId9"/>
                    <a:srcRect/>
                    <a:stretch>
                      <a:fillRect/>
                    </a:stretch>
                  </pic:blipFill>
                  <pic:spPr>
                    <a:xfrm>
                      <a:off x="0" y="0"/>
                      <a:ext cx="3604260" cy="1970405"/>
                    </a:xfrm>
                    <a:prstGeom prst="rect">
                      <a:avLst/>
                    </a:prstGeom>
                    <a:noFill/>
                    <a:ln>
                      <a:noFill/>
                    </a:ln>
                  </pic:spPr>
                </pic:pic>
              </a:graphicData>
            </a:graphic>
          </wp:anchor>
        </w:drawing>
      </w:r>
      <w:r>
        <w:rPr>
          <w:rFonts w:hint="eastAsia" w:ascii="仿宋_GB2312" w:hAnsi="仿宋_GB2312" w:eastAsia="仿宋_GB2312" w:cs="仿宋_GB2312"/>
          <w:b/>
          <w:bCs/>
          <w:color w:val="000000" w:themeColor="text1"/>
          <w:sz w:val="28"/>
          <w:szCs w:val="28"/>
          <w14:textFill>
            <w14:solidFill>
              <w14:schemeClr w14:val="tx1"/>
            </w14:solidFill>
          </w14:textFill>
        </w:rPr>
        <w:t>第四步：</w:t>
      </w:r>
      <w:r>
        <w:rPr>
          <w:rFonts w:hint="eastAsia" w:ascii="仿宋_GB2312" w:hAnsi="仿宋_GB2312" w:eastAsia="仿宋_GB2312" w:cs="仿宋_GB2312"/>
          <w:color w:val="000000" w:themeColor="text1"/>
          <w:sz w:val="28"/>
          <w:szCs w:val="28"/>
          <w14:textFill>
            <w14:solidFill>
              <w14:schemeClr w14:val="tx1"/>
            </w14:solidFill>
          </w14:textFill>
        </w:rPr>
        <w:t>重新进入登陆界面，点击“手机号”，选择“邮箱”按钮</w:t>
      </w:r>
    </w:p>
    <w:p>
      <w:pPr>
        <w:spacing w:line="560" w:lineRule="exact"/>
        <w:jc w:val="left"/>
        <w:rPr>
          <w:rFonts w:ascii="仿宋_GB2312" w:hAnsi="仿宋_GB2312" w:eastAsia="仿宋_GB2312" w:cs="仿宋_GB2312"/>
          <w:color w:val="000000" w:themeColor="text1"/>
          <w:sz w:val="28"/>
          <w:szCs w:val="28"/>
          <w14:textFill>
            <w14:solidFill>
              <w14:schemeClr w14:val="tx1"/>
            </w14:solidFill>
          </w14:textFill>
        </w:rPr>
      </w:pPr>
      <w:r>
        <w:rPr>
          <w:b/>
          <w:bCs/>
          <w:color w:val="000000" w:themeColor="text1"/>
          <w14:textFill>
            <w14:solidFill>
              <w14:schemeClr w14:val="tx1"/>
            </w14:solidFill>
          </w14:textFill>
        </w:rPr>
        <w:drawing>
          <wp:anchor distT="0" distB="0" distL="114300" distR="114300" simplePos="0" relativeHeight="251664384" behindDoc="0" locked="0" layoutInCell="1" allowOverlap="1">
            <wp:simplePos x="0" y="0"/>
            <wp:positionH relativeFrom="column">
              <wp:posOffset>845820</wp:posOffset>
            </wp:positionH>
            <wp:positionV relativeFrom="paragraph">
              <wp:posOffset>2691765</wp:posOffset>
            </wp:positionV>
            <wp:extent cx="3709035" cy="2108835"/>
            <wp:effectExtent l="0" t="0" r="5715" b="5715"/>
            <wp:wrapTopAndBottom/>
            <wp:docPr id="173901297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012970" name="图片 3"/>
                    <pic:cNvPicPr>
                      <a:picLocks noChangeAspect="1" noChangeArrowheads="1"/>
                    </pic:cNvPicPr>
                  </pic:nvPicPr>
                  <pic:blipFill>
                    <a:blip r:embed="rId10"/>
                    <a:srcRect/>
                    <a:stretch>
                      <a:fillRect/>
                    </a:stretch>
                  </pic:blipFill>
                  <pic:spPr>
                    <a:xfrm>
                      <a:off x="0" y="0"/>
                      <a:ext cx="3709035" cy="2108835"/>
                    </a:xfrm>
                    <a:prstGeom prst="rect">
                      <a:avLst/>
                    </a:prstGeom>
                    <a:noFill/>
                    <a:ln>
                      <a:noFill/>
                    </a:ln>
                  </pic:spPr>
                </pic:pic>
              </a:graphicData>
            </a:graphic>
          </wp:anchor>
        </w:drawing>
      </w:r>
      <w:r>
        <w:rPr>
          <w:rFonts w:hint="eastAsia" w:ascii="仿宋_GB2312" w:hAnsi="仿宋_GB2312" w:eastAsia="仿宋_GB2312" w:cs="仿宋_GB2312"/>
          <w:b/>
          <w:bCs/>
          <w:color w:val="000000" w:themeColor="text1"/>
          <w:sz w:val="28"/>
          <w:szCs w:val="28"/>
          <w14:textFill>
            <w14:solidFill>
              <w14:schemeClr w14:val="tx1"/>
            </w14:solidFill>
          </w14:textFill>
        </w:rPr>
        <w:t>第五步：</w:t>
      </w:r>
      <w:r>
        <w:rPr>
          <w:rFonts w:hint="eastAsia" w:ascii="仿宋_GB2312" w:hAnsi="仿宋_GB2312" w:eastAsia="仿宋_GB2312" w:cs="仿宋_GB2312"/>
          <w:color w:val="000000" w:themeColor="text1"/>
          <w:sz w:val="28"/>
          <w:szCs w:val="28"/>
          <w14:textFill>
            <w14:solidFill>
              <w14:schemeClr w14:val="tx1"/>
            </w14:solidFill>
          </w14:textFill>
        </w:rPr>
        <w:t>依次输入邮箱、密码，点击“立即登录”</w:t>
      </w:r>
    </w:p>
    <w:p>
      <w:pPr>
        <w:spacing w:line="56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b/>
          <w:bCs/>
          <w:color w:val="000000" w:themeColor="text1"/>
          <w:sz w:val="28"/>
          <w:szCs w:val="28"/>
          <w14:textFill>
            <w14:solidFill>
              <w14:schemeClr w14:val="tx1"/>
            </w14:solidFill>
          </w14:textFill>
        </w:rPr>
        <w:drawing>
          <wp:anchor distT="0" distB="0" distL="114300" distR="114300" simplePos="0" relativeHeight="251666432" behindDoc="0" locked="0" layoutInCell="1" allowOverlap="1">
            <wp:simplePos x="0" y="0"/>
            <wp:positionH relativeFrom="column">
              <wp:posOffset>897255</wp:posOffset>
            </wp:positionH>
            <wp:positionV relativeFrom="paragraph">
              <wp:posOffset>468630</wp:posOffset>
            </wp:positionV>
            <wp:extent cx="3774440" cy="2137410"/>
            <wp:effectExtent l="0" t="0" r="16510" b="15240"/>
            <wp:wrapTopAndBottom/>
            <wp:docPr id="10752263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26331" name="图片 4"/>
                    <pic:cNvPicPr>
                      <a:picLocks noChangeAspect="1" noChangeArrowheads="1"/>
                    </pic:cNvPicPr>
                  </pic:nvPicPr>
                  <pic:blipFill>
                    <a:blip r:embed="rId11"/>
                    <a:srcRect/>
                    <a:stretch>
                      <a:fillRect/>
                    </a:stretch>
                  </pic:blipFill>
                  <pic:spPr>
                    <a:xfrm>
                      <a:off x="0" y="0"/>
                      <a:ext cx="3774440" cy="2137410"/>
                    </a:xfrm>
                    <a:prstGeom prst="rect">
                      <a:avLst/>
                    </a:prstGeom>
                    <a:noFill/>
                    <a:ln>
                      <a:noFill/>
                    </a:ln>
                  </pic:spPr>
                </pic:pic>
              </a:graphicData>
            </a:graphic>
          </wp:anchor>
        </w:drawing>
      </w:r>
      <w:r>
        <w:rPr>
          <w:rFonts w:hint="eastAsia" w:ascii="仿宋_GB2312" w:hAnsi="仿宋_GB2312" w:eastAsia="仿宋_GB2312" w:cs="仿宋_GB2312"/>
          <w:b/>
          <w:bCs/>
          <w:color w:val="000000" w:themeColor="text1"/>
          <w:sz w:val="28"/>
          <w:szCs w:val="28"/>
          <w14:textFill>
            <w14:solidFill>
              <w14:schemeClr w14:val="tx1"/>
            </w14:solidFill>
          </w14:textFill>
        </w:rPr>
        <w:t>第六步：</w:t>
      </w:r>
      <w:r>
        <w:rPr>
          <w:rFonts w:hint="eastAsia" w:ascii="仿宋_GB2312" w:hAnsi="仿宋_GB2312" w:eastAsia="仿宋_GB2312" w:cs="仿宋_GB2312"/>
          <w:color w:val="000000" w:themeColor="text1"/>
          <w:sz w:val="28"/>
          <w:szCs w:val="28"/>
          <w14:textFill>
            <w14:solidFill>
              <w14:schemeClr w14:val="tx1"/>
            </w14:solidFill>
          </w14:textFill>
        </w:rPr>
        <w:t>绑定手机号，完成验证，即可登录</w:t>
      </w:r>
    </w:p>
    <w:p>
      <w:pPr>
        <w:spacing w:line="560" w:lineRule="exact"/>
        <w:jc w:val="left"/>
        <w:rPr>
          <w:rFonts w:ascii="仿宋_GB2312" w:hAnsi="仿宋_GB2312" w:eastAsia="仿宋_GB2312" w:cs="仿宋_GB2312"/>
          <w:color w:val="000000" w:themeColor="text1"/>
          <w:sz w:val="28"/>
          <w:szCs w:val="28"/>
          <w14:textFill>
            <w14:solidFill>
              <w14:schemeClr w14:val="tx1"/>
            </w14:solidFill>
          </w14:textFill>
        </w:rPr>
      </w:pPr>
    </w:p>
    <w:p>
      <w:pPr>
        <w:spacing w:line="56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第七步：</w:t>
      </w:r>
      <w:r>
        <w:rPr>
          <w:rFonts w:hint="eastAsia" w:ascii="仿宋_GB2312" w:hAnsi="仿宋_GB2312" w:eastAsia="仿宋_GB2312" w:cs="仿宋_GB2312"/>
          <w:color w:val="000000" w:themeColor="text1"/>
          <w:sz w:val="28"/>
          <w:szCs w:val="28"/>
          <w14:textFill>
            <w14:solidFill>
              <w14:schemeClr w14:val="tx1"/>
            </w14:solidFill>
          </w14:textFill>
        </w:rPr>
        <w:t>登陆</w:t>
      </w:r>
      <w:r>
        <w:rPr>
          <w:rFonts w:ascii="仿宋_GB2312" w:hAnsi="仿宋_GB2312" w:eastAsia="仿宋_GB2312" w:cs="仿宋_GB2312"/>
          <w:color w:val="000000" w:themeColor="text1"/>
          <w:sz w:val="28"/>
          <w:szCs w:val="28"/>
          <w14:textFill>
            <w14:solidFill>
              <w14:schemeClr w14:val="tx1"/>
            </w14:solidFill>
          </w14:textFill>
        </w:rPr>
        <w:drawing>
          <wp:anchor distT="0" distB="0" distL="114300" distR="114300" simplePos="0" relativeHeight="251660288" behindDoc="0" locked="0" layoutInCell="1" allowOverlap="1">
            <wp:simplePos x="0" y="0"/>
            <wp:positionH relativeFrom="column">
              <wp:posOffset>897255</wp:posOffset>
            </wp:positionH>
            <wp:positionV relativeFrom="paragraph">
              <wp:posOffset>520700</wp:posOffset>
            </wp:positionV>
            <wp:extent cx="3747135" cy="1997075"/>
            <wp:effectExtent l="0" t="0" r="5715" b="3175"/>
            <wp:wrapTopAndBottom/>
            <wp:docPr id="2871880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88028" name="图片 1"/>
                    <pic:cNvPicPr>
                      <a:picLocks noChangeAspect="1" noChangeArrowheads="1"/>
                    </pic:cNvPicPr>
                  </pic:nvPicPr>
                  <pic:blipFill>
                    <a:blip r:embed="rId12"/>
                    <a:srcRect/>
                    <a:stretch>
                      <a:fillRect/>
                    </a:stretch>
                  </pic:blipFill>
                  <pic:spPr>
                    <a:xfrm>
                      <a:off x="0" y="0"/>
                      <a:ext cx="3747135" cy="1997075"/>
                    </a:xfrm>
                    <a:prstGeom prst="rect">
                      <a:avLst/>
                    </a:prstGeom>
                    <a:noFill/>
                    <a:ln>
                      <a:noFill/>
                    </a:ln>
                  </pic:spPr>
                </pic:pic>
              </a:graphicData>
            </a:graphic>
          </wp:anchor>
        </w:drawing>
      </w:r>
    </w:p>
    <w:p>
      <w:pPr>
        <w:spacing w:line="560" w:lineRule="exact"/>
        <w:jc w:val="left"/>
        <w:rPr>
          <w:rFonts w:ascii="仿宋_GB2312" w:hAnsi="仿宋_GB2312" w:eastAsia="仿宋_GB2312" w:cs="仿宋_GB2312"/>
          <w:color w:val="000000" w:themeColor="text1"/>
          <w:sz w:val="28"/>
          <w:szCs w:val="28"/>
          <w14:textFill>
            <w14:solidFill>
              <w14:schemeClr w14:val="tx1"/>
            </w14:solidFill>
          </w14:textFill>
        </w:rPr>
      </w:pPr>
    </w:p>
    <w:p>
      <w:pPr>
        <w:spacing w:line="56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第八步：</w:t>
      </w:r>
      <w:r>
        <w:rPr>
          <w:rFonts w:hint="eastAsia" w:ascii="仿宋_GB2312" w:hAnsi="仿宋_GB2312" w:eastAsia="仿宋_GB2312" w:cs="仿宋_GB2312"/>
          <w:color w:val="000000" w:themeColor="text1"/>
          <w:sz w:val="28"/>
          <w:szCs w:val="28"/>
          <w14:textFill>
            <w14:solidFill>
              <w14:schemeClr w14:val="tx1"/>
            </w14:solidFill>
          </w14:textFill>
        </w:rPr>
        <w:t>点击课程名称进入详情页</w:t>
      </w:r>
    </w:p>
    <w:p>
      <w:pPr>
        <w:jc w:val="center"/>
        <w:rPr>
          <w:b/>
          <w:bCs/>
          <w:color w:val="000000" w:themeColor="text1"/>
          <w:sz w:val="30"/>
          <w:szCs w:val="30"/>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drawing>
          <wp:inline distT="0" distB="0" distL="0" distR="0">
            <wp:extent cx="3565525" cy="1708785"/>
            <wp:effectExtent l="0" t="0" r="15875" b="5715"/>
            <wp:docPr id="884827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827056" name="图片 1"/>
                    <pic:cNvPicPr>
                      <a:picLocks noChangeAspect="1" noChangeArrowheads="1"/>
                    </pic:cNvPicPr>
                  </pic:nvPicPr>
                  <pic:blipFill>
                    <a:blip r:embed="rId13"/>
                    <a:srcRect/>
                    <a:stretch>
                      <a:fillRect/>
                    </a:stretch>
                  </pic:blipFill>
                  <pic:spPr>
                    <a:xfrm>
                      <a:off x="0" y="0"/>
                      <a:ext cx="3697899" cy="1772429"/>
                    </a:xfrm>
                    <a:prstGeom prst="rect">
                      <a:avLst/>
                    </a:prstGeom>
                    <a:noFill/>
                    <a:ln>
                      <a:noFill/>
                    </a:ln>
                  </pic:spPr>
                </pic:pic>
              </a:graphicData>
            </a:graphic>
          </wp:inline>
        </w:drawing>
      </w:r>
    </w:p>
    <w:p>
      <w:pPr>
        <w:ind w:firstLine="560" w:firstLineChars="200"/>
        <w:rPr>
          <w:rFonts w:ascii="Times New Roman" w:hAnsi="Times New Roman" w:eastAsia="仿宋_GB2312" w:cs="Times New Roman"/>
          <w:color w:val="000000" w:themeColor="text1"/>
          <w:sz w:val="28"/>
          <w:szCs w:val="32"/>
          <w14:textFill>
            <w14:solidFill>
              <w14:schemeClr w14:val="tx1"/>
            </w14:solidFill>
          </w14:textFill>
        </w:rPr>
      </w:pPr>
      <w:r>
        <w:rPr>
          <w:rFonts w:ascii="Times New Roman" w:hAnsi="Times New Roman" w:eastAsia="仿宋_GB2312" w:cs="Times New Roman"/>
          <w:color w:val="000000" w:themeColor="text1"/>
          <w:sz w:val="28"/>
          <w:szCs w:val="32"/>
          <w14:textFill>
            <w14:solidFill>
              <w14:schemeClr w14:val="tx1"/>
            </w14:solidFill>
          </w14:textFill>
        </w:rPr>
        <w:t>注：请勿直接</w:t>
      </w:r>
      <w:r>
        <w:rPr>
          <w:rFonts w:hint="eastAsia" w:ascii="仿宋_GB2312" w:hAnsi="Times New Roman" w:eastAsia="仿宋_GB2312" w:cs="Times New Roman"/>
          <w:color w:val="000000" w:themeColor="text1"/>
          <w:sz w:val="28"/>
          <w:szCs w:val="32"/>
          <w14:textFill>
            <w14:solidFill>
              <w14:schemeClr w14:val="tx1"/>
            </w14:solidFill>
          </w14:textFill>
        </w:rPr>
        <w:t>点击“</w:t>
      </w:r>
      <w:r>
        <w:rPr>
          <w:rFonts w:ascii="Times New Roman" w:hAnsi="Times New Roman" w:eastAsia="仿宋_GB2312" w:cs="Times New Roman"/>
          <w:color w:val="000000" w:themeColor="text1"/>
          <w:sz w:val="28"/>
          <w:szCs w:val="32"/>
          <w14:textFill>
            <w14:solidFill>
              <w14:schemeClr w14:val="tx1"/>
            </w14:solidFill>
          </w14:textFill>
        </w:rPr>
        <w:t>join</w:t>
      </w:r>
      <w:r>
        <w:rPr>
          <w:rFonts w:hint="eastAsia" w:ascii="仿宋_GB2312" w:hAnsi="Times New Roman" w:eastAsia="仿宋_GB2312" w:cs="Times New Roman"/>
          <w:color w:val="000000" w:themeColor="text1"/>
          <w:sz w:val="28"/>
          <w:szCs w:val="32"/>
          <w14:textFill>
            <w14:solidFill>
              <w14:schemeClr w14:val="tx1"/>
            </w14:solidFill>
          </w14:textFill>
        </w:rPr>
        <w:t>”。</w:t>
      </w:r>
      <w:r>
        <w:rPr>
          <w:rFonts w:ascii="Times New Roman" w:hAnsi="Times New Roman" w:eastAsia="仿宋_GB2312" w:cs="Times New Roman"/>
          <w:color w:val="000000" w:themeColor="text1"/>
          <w:sz w:val="28"/>
          <w:szCs w:val="32"/>
          <w14:textFill>
            <w14:solidFill>
              <w14:schemeClr w14:val="tx1"/>
            </w14:solidFill>
          </w14:textFill>
        </w:rPr>
        <w:t>一个账号只能报名一个课程。点击课程名称进入详情页，可在详情了浏览课程具体内容和资料后再选择是否加入课程。</w:t>
      </w:r>
    </w:p>
    <w:p>
      <w:pPr>
        <w:spacing w:line="560" w:lineRule="exact"/>
        <w:jc w:val="left"/>
        <w:rPr>
          <w:rFonts w:ascii="仿宋_GB2312" w:hAnsi="仿宋_GB2312" w:eastAsia="仿宋_GB2312" w:cs="仿宋_GB2312"/>
          <w:color w:val="000000" w:themeColor="text1"/>
          <w:sz w:val="28"/>
          <w:szCs w:val="28"/>
          <w14:textFill>
            <w14:solidFill>
              <w14:schemeClr w14:val="tx1"/>
            </w14:solidFill>
          </w14:textFill>
        </w:rPr>
      </w:pPr>
    </w:p>
    <w:p>
      <w:pPr>
        <w:spacing w:line="560" w:lineRule="exact"/>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第九步：</w:t>
      </w:r>
      <w:r>
        <w:rPr>
          <w:rFonts w:ascii="Times New Roman" w:hAnsi="Times New Roman" w:eastAsia="仿宋_GB2312" w:cs="Times New Roman"/>
          <w:color w:val="000000" w:themeColor="text1"/>
          <w:sz w:val="28"/>
          <w:szCs w:val="28"/>
          <w14:textFill>
            <w14:solidFill>
              <w14:schemeClr w14:val="tx1"/>
            </w14:solidFill>
          </w14:textFill>
        </w:rPr>
        <w:t>浏览课程信息，点</w:t>
      </w:r>
      <w:r>
        <w:rPr>
          <w:rFonts w:hint="eastAsia" w:ascii="仿宋_GB2312" w:hAnsi="Times New Roman" w:eastAsia="仿宋_GB2312" w:cs="Times New Roman"/>
          <w:color w:val="000000" w:themeColor="text1"/>
          <w:sz w:val="28"/>
          <w:szCs w:val="28"/>
          <w14:textFill>
            <w14:solidFill>
              <w14:schemeClr w14:val="tx1"/>
            </w14:solidFill>
          </w14:textFill>
        </w:rPr>
        <w:t>击“</w:t>
      </w:r>
      <w:r>
        <w:rPr>
          <w:rFonts w:ascii="Times New Roman" w:hAnsi="Times New Roman" w:eastAsia="仿宋_GB2312" w:cs="Times New Roman"/>
          <w:color w:val="000000" w:themeColor="text1"/>
          <w:sz w:val="28"/>
          <w:szCs w:val="28"/>
          <w14:textFill>
            <w14:solidFill>
              <w14:schemeClr w14:val="tx1"/>
            </w14:solidFill>
          </w14:textFill>
        </w:rPr>
        <w:t>join</w:t>
      </w:r>
      <w:r>
        <w:rPr>
          <w:rFonts w:hint="eastAsia" w:ascii="仿宋_GB2312" w:hAnsi="Times New Roman" w:eastAsia="仿宋_GB2312" w:cs="Times New Roman"/>
          <w:color w:val="000000" w:themeColor="text1"/>
          <w:sz w:val="28"/>
          <w:szCs w:val="28"/>
          <w14:textFill>
            <w14:solidFill>
              <w14:schemeClr w14:val="tx1"/>
            </w14:solidFill>
          </w14:textFill>
        </w:rPr>
        <w:t>”加入课程</w:t>
      </w:r>
      <w:r>
        <w:rPr>
          <w:rFonts w:ascii="Times New Roman" w:hAnsi="Times New Roman" w:eastAsia="仿宋_GB2312" w:cs="Times New Roman"/>
          <w:color w:val="000000" w:themeColor="text1"/>
          <w:sz w:val="28"/>
          <w:szCs w:val="28"/>
          <w14:textFill>
            <w14:solidFill>
              <w14:schemeClr w14:val="tx1"/>
            </w14:solidFill>
          </w14:textFill>
        </w:rPr>
        <w:t>。</w:t>
      </w:r>
    </w:p>
    <w:p>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081145" cy="1955800"/>
            <wp:effectExtent l="0" t="0" r="14605" b="6350"/>
            <wp:docPr id="806199208" name="图片 1" descr="图形用户界面, 应用程序, Teams&#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99208" name="图片 1" descr="图形用户界面, 应用程序, Teams&#10;&#10;描述已自动生成"/>
                    <pic:cNvPicPr>
                      <a:picLocks noChangeAspect="1" noChangeArrowheads="1"/>
                    </pic:cNvPicPr>
                  </pic:nvPicPr>
                  <pic:blipFill>
                    <a:blip r:embed="rId14"/>
                    <a:srcRect/>
                    <a:stretch>
                      <a:fillRect/>
                    </a:stretch>
                  </pic:blipFill>
                  <pic:spPr>
                    <a:xfrm>
                      <a:off x="0" y="0"/>
                      <a:ext cx="4086835" cy="1958852"/>
                    </a:xfrm>
                    <a:prstGeom prst="rect">
                      <a:avLst/>
                    </a:prstGeom>
                    <a:noFill/>
                    <a:ln>
                      <a:noFill/>
                    </a:ln>
                  </pic:spPr>
                </pic:pic>
              </a:graphicData>
            </a:graphic>
          </wp:inline>
        </w:drawing>
      </w:r>
    </w:p>
    <w:p>
      <w:pPr>
        <w:spacing w:line="560" w:lineRule="exact"/>
        <w:jc w:val="left"/>
        <w:rPr>
          <w:rFonts w:ascii="仿宋_GB2312" w:hAnsi="仿宋_GB2312" w:eastAsia="仿宋_GB2312" w:cs="仿宋_GB2312"/>
          <w:color w:val="000000" w:themeColor="text1"/>
          <w:sz w:val="28"/>
          <w:szCs w:val="28"/>
          <w14:textFill>
            <w14:solidFill>
              <w14:schemeClr w14:val="tx1"/>
            </w14:solidFill>
          </w14:textFill>
        </w:rPr>
      </w:pPr>
    </w:p>
    <w:p>
      <w:pPr>
        <w:spacing w:line="560" w:lineRule="exact"/>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第十步：</w:t>
      </w:r>
      <w:r>
        <w:rPr>
          <w:rFonts w:ascii="Times New Roman" w:hAnsi="Times New Roman" w:eastAsia="仿宋_GB2312" w:cs="Times New Roman"/>
          <w:color w:val="000000" w:themeColor="text1"/>
          <w:sz w:val="28"/>
          <w:szCs w:val="28"/>
          <w14:textFill>
            <w14:solidFill>
              <w14:schemeClr w14:val="tx1"/>
            </w14:solidFill>
          </w14:textFill>
        </w:rPr>
        <w:t>选择身份（学生/老师/科学家），</w:t>
      </w:r>
      <w:r>
        <w:rPr>
          <w:rFonts w:hint="eastAsia" w:ascii="仿宋_GB2312" w:hAnsi="Times New Roman" w:eastAsia="仿宋_GB2312" w:cs="Times New Roman"/>
          <w:color w:val="000000" w:themeColor="text1"/>
          <w:sz w:val="28"/>
          <w:szCs w:val="28"/>
          <w14:textFill>
            <w14:solidFill>
              <w14:schemeClr w14:val="tx1"/>
            </w14:solidFill>
          </w14:textFill>
        </w:rPr>
        <w:t>点击“</w:t>
      </w:r>
      <w:r>
        <w:rPr>
          <w:rFonts w:ascii="Times New Roman" w:hAnsi="Times New Roman" w:eastAsia="仿宋_GB2312" w:cs="Times New Roman"/>
          <w:color w:val="000000" w:themeColor="text1"/>
          <w:sz w:val="28"/>
          <w:szCs w:val="28"/>
          <w14:textFill>
            <w14:solidFill>
              <w14:schemeClr w14:val="tx1"/>
            </w14:solidFill>
          </w14:textFill>
        </w:rPr>
        <w:t>confirm</w:t>
      </w:r>
      <w:r>
        <w:rPr>
          <w:rFonts w:hint="eastAsia" w:ascii="仿宋_GB2312"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drawing>
          <wp:anchor distT="0" distB="0" distL="114300" distR="114300" simplePos="0" relativeHeight="251663360" behindDoc="0" locked="0" layoutInCell="1" allowOverlap="1">
            <wp:simplePos x="0" y="0"/>
            <wp:positionH relativeFrom="margin">
              <wp:align>center</wp:align>
            </wp:positionH>
            <wp:positionV relativeFrom="paragraph">
              <wp:posOffset>614680</wp:posOffset>
            </wp:positionV>
            <wp:extent cx="4146550" cy="1987550"/>
            <wp:effectExtent l="0" t="0" r="6350" b="12700"/>
            <wp:wrapTopAndBottom/>
            <wp:docPr id="17980964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6463" name="图片 1"/>
                    <pic:cNvPicPr>
                      <a:picLocks noChangeAspect="1" noChangeArrowheads="1"/>
                    </pic:cNvPicPr>
                  </pic:nvPicPr>
                  <pic:blipFill>
                    <a:blip r:embed="rId15"/>
                    <a:srcRect/>
                    <a:stretch>
                      <a:fillRect/>
                    </a:stretch>
                  </pic:blipFill>
                  <pic:spPr>
                    <a:xfrm>
                      <a:off x="0" y="0"/>
                      <a:ext cx="4146550" cy="1987550"/>
                    </a:xfrm>
                    <a:prstGeom prst="rect">
                      <a:avLst/>
                    </a:prstGeom>
                    <a:noFill/>
                    <a:ln>
                      <a:noFill/>
                    </a:ln>
                  </pic:spPr>
                </pic:pic>
              </a:graphicData>
            </a:graphic>
          </wp:anchor>
        </w:drawing>
      </w:r>
    </w:p>
    <w:p>
      <w:pPr>
        <w:spacing w:line="560" w:lineRule="exact"/>
        <w:jc w:val="left"/>
        <w:rPr>
          <w:rFonts w:ascii="仿宋_GB2312" w:hAnsi="仿宋_GB2312" w:eastAsia="仿宋_GB2312" w:cs="仿宋_GB2312"/>
          <w:color w:val="000000" w:themeColor="text1"/>
          <w:sz w:val="28"/>
          <w:szCs w:val="28"/>
          <w14:textFill>
            <w14:solidFill>
              <w14:schemeClr w14:val="tx1"/>
            </w14:solidFill>
          </w14:textFill>
        </w:rPr>
      </w:pPr>
    </w:p>
    <w:p>
      <w:pPr>
        <w:spacing w:line="560" w:lineRule="exact"/>
        <w:jc w:val="left"/>
        <w:rPr>
          <w:rFonts w:ascii="仿宋_GB2312" w:hAnsi="仿宋_GB2312" w:eastAsia="仿宋_GB2312" w:cs="仿宋_GB2312"/>
          <w:color w:val="000000" w:themeColor="text1"/>
          <w:sz w:val="28"/>
          <w:szCs w:val="28"/>
          <w14:textFill>
            <w14:solidFill>
              <w14:schemeClr w14:val="tx1"/>
            </w14:solidFill>
          </w14:textFill>
        </w:rPr>
      </w:pPr>
    </w:p>
    <w:p>
      <w:pPr>
        <w:spacing w:line="560" w:lineRule="exact"/>
        <w:jc w:val="left"/>
        <w:rPr>
          <w:rFonts w:ascii="仿宋_GB2312" w:hAnsi="仿宋_GB2312" w:eastAsia="仿宋_GB2312" w:cs="仿宋_GB2312"/>
          <w:color w:val="000000" w:themeColor="text1"/>
          <w:sz w:val="28"/>
          <w:szCs w:val="28"/>
          <w14:textFill>
            <w14:solidFill>
              <w14:schemeClr w14:val="tx1"/>
            </w14:solidFill>
          </w14:textFill>
        </w:rPr>
      </w:pPr>
    </w:p>
    <w:p>
      <w:pPr>
        <w:spacing w:line="56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第十一步：</w:t>
      </w:r>
      <w:r>
        <w:rPr>
          <w:rFonts w:hint="eastAsia" w:ascii="仿宋_GB2312" w:hAnsi="仿宋_GB2312" w:eastAsia="仿宋_GB2312" w:cs="仿宋_GB2312"/>
          <w:color w:val="000000" w:themeColor="text1"/>
          <w:sz w:val="28"/>
          <w:szCs w:val="28"/>
          <w14:textFill>
            <w14:solidFill>
              <w14:schemeClr w14:val="tx1"/>
            </w14:solidFill>
          </w14:textFill>
        </w:rPr>
        <w:t>填写相关信息，完成报名。</w:t>
      </w:r>
    </w:p>
    <w:p>
      <w:pPr>
        <w:spacing w:line="560" w:lineRule="exact"/>
        <w:jc w:val="left"/>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drawing>
          <wp:anchor distT="0" distB="0" distL="114300" distR="114300" simplePos="0" relativeHeight="251665408" behindDoc="0" locked="0" layoutInCell="1" allowOverlap="1">
            <wp:simplePos x="0" y="0"/>
            <wp:positionH relativeFrom="margin">
              <wp:align>center</wp:align>
            </wp:positionH>
            <wp:positionV relativeFrom="paragraph">
              <wp:posOffset>107315</wp:posOffset>
            </wp:positionV>
            <wp:extent cx="3950970" cy="1892935"/>
            <wp:effectExtent l="0" t="0" r="11430" b="12065"/>
            <wp:wrapTopAndBottom/>
            <wp:docPr id="12549252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925219" name="图片 3"/>
                    <pic:cNvPicPr>
                      <a:picLocks noChangeAspect="1" noChangeArrowheads="1"/>
                    </pic:cNvPicPr>
                  </pic:nvPicPr>
                  <pic:blipFill>
                    <a:blip r:embed="rId16"/>
                    <a:stretch>
                      <a:fillRect/>
                    </a:stretch>
                  </pic:blipFill>
                  <pic:spPr>
                    <a:xfrm>
                      <a:off x="0" y="0"/>
                      <a:ext cx="3950970" cy="1893395"/>
                    </a:xfrm>
                    <a:prstGeom prst="rect">
                      <a:avLst/>
                    </a:prstGeom>
                    <a:noFill/>
                    <a:ln>
                      <a:noFill/>
                    </a:ln>
                  </pic:spPr>
                </pic:pic>
              </a:graphicData>
            </a:graphic>
          </wp:anchor>
        </w:drawing>
      </w:r>
    </w:p>
    <w:p>
      <w:pPr>
        <w:spacing w:line="560" w:lineRule="exact"/>
        <w:jc w:val="left"/>
        <w:rPr>
          <w:rFonts w:ascii="仿宋_GB2312" w:hAnsi="仿宋_GB2312" w:eastAsia="仿宋_GB2312" w:cs="仿宋_GB2312"/>
          <w:color w:val="000000" w:themeColor="text1"/>
          <w:sz w:val="28"/>
          <w:szCs w:val="28"/>
          <w14:textFill>
            <w14:solidFill>
              <w14:schemeClr w14:val="tx1"/>
            </w14:solidFill>
          </w14:textFill>
        </w:rPr>
      </w:pPr>
    </w:p>
    <w:p>
      <w:pPr>
        <w:spacing w:line="560" w:lineRule="exact"/>
        <w:jc w:val="left"/>
        <w:rPr>
          <w:rFonts w:ascii="等线" w:hAnsi="等线" w:eastAsia="等线" w:cs="Times New Roman"/>
          <w:szCs w:val="22"/>
        </w:rPr>
      </w:pPr>
      <w:r>
        <w:rPr>
          <w:rFonts w:hint="eastAsia" w:ascii="仿宋_GB2312" w:eastAsia="仿宋_GB2312" w:cs="仿宋_GB2312" w:hAnsiTheme="minorEastAsia"/>
          <w:color w:val="000000" w:themeColor="text1"/>
          <w:sz w:val="28"/>
          <w:szCs w:val="28"/>
          <w14:textFill>
            <w14:solidFill>
              <w14:schemeClr w14:val="tx1"/>
            </w14:solidFill>
          </w14:textFill>
        </w:rPr>
        <w:t>注：完成报名的师生可以先下载课程相关资料，学习线上课程，按活动指南完成挑战任务。</w:t>
      </w:r>
    </w:p>
    <w:p>
      <w:pPr>
        <w:widowControl/>
        <w:spacing w:line="80" w:lineRule="exact"/>
        <w:jc w:val="left"/>
        <w:rPr>
          <w:rFonts w:ascii="仿宋_GB2312" w:hAnsi="宋体" w:eastAsia="仿宋_GB2312" w:cs="宋体"/>
          <w:color w:val="000000"/>
          <w:kern w:val="0"/>
          <w:sz w:val="24"/>
        </w:rPr>
      </w:pPr>
    </w:p>
    <w:p>
      <w:pPr>
        <w:widowControl/>
        <w:spacing w:line="80" w:lineRule="exact"/>
        <w:jc w:val="left"/>
        <w:rPr>
          <w:rFonts w:ascii="仿宋_GB2312" w:hAnsi="宋体" w:eastAsia="仿宋_GB2312" w:cs="宋体"/>
          <w:color w:val="000000"/>
          <w:kern w:val="0"/>
          <w:sz w:val="24"/>
        </w:rPr>
      </w:pPr>
    </w:p>
    <w:p>
      <w:pPr>
        <w:widowControl/>
        <w:spacing w:line="80" w:lineRule="exact"/>
        <w:jc w:val="left"/>
        <w:rPr>
          <w:rFonts w:ascii="仿宋_GB2312" w:hAnsi="宋体" w:eastAsia="仿宋_GB2312" w:cs="宋体"/>
          <w:color w:val="000000"/>
          <w:kern w:val="0"/>
          <w:sz w:val="24"/>
        </w:rPr>
      </w:pPr>
    </w:p>
    <w:p>
      <w:pPr>
        <w:widowControl/>
        <w:spacing w:line="80" w:lineRule="exact"/>
        <w:jc w:val="left"/>
        <w:rPr>
          <w:rFonts w:ascii="仿宋_GB2312" w:hAnsi="宋体" w:eastAsia="仿宋_GB2312" w:cs="宋体"/>
          <w:color w:val="000000"/>
          <w:kern w:val="0"/>
          <w:sz w:val="24"/>
        </w:rPr>
      </w:pPr>
    </w:p>
    <w:p>
      <w:pPr>
        <w:widowControl/>
        <w:spacing w:line="80" w:lineRule="exact"/>
        <w:jc w:val="left"/>
        <w:rPr>
          <w:rFonts w:ascii="仿宋_GB2312" w:hAnsi="宋体" w:eastAsia="仿宋_GB2312" w:cs="宋体"/>
          <w:color w:val="000000"/>
          <w:kern w:val="0"/>
          <w:sz w:val="24"/>
        </w:rPr>
      </w:pPr>
    </w:p>
    <w:p>
      <w:pPr>
        <w:widowControl/>
        <w:spacing w:line="80" w:lineRule="exact"/>
        <w:jc w:val="left"/>
        <w:rPr>
          <w:rFonts w:ascii="仿宋_GB2312" w:hAnsi="宋体" w:eastAsia="仿宋_GB2312" w:cs="宋体"/>
          <w:color w:val="000000"/>
          <w:kern w:val="0"/>
          <w:sz w:val="24"/>
        </w:rPr>
      </w:pPr>
    </w:p>
    <w:p>
      <w:pPr>
        <w:widowControl/>
        <w:spacing w:line="80" w:lineRule="exact"/>
        <w:jc w:val="left"/>
        <w:rPr>
          <w:rFonts w:ascii="仿宋_GB2312" w:hAnsi="宋体" w:eastAsia="仿宋_GB2312" w:cs="宋体"/>
          <w:color w:val="000000"/>
          <w:kern w:val="0"/>
          <w:sz w:val="24"/>
        </w:rPr>
      </w:pPr>
    </w:p>
    <w:p>
      <w:pPr>
        <w:widowControl/>
        <w:spacing w:line="80" w:lineRule="exact"/>
        <w:jc w:val="left"/>
        <w:rPr>
          <w:rFonts w:ascii="仿宋_GB2312" w:hAnsi="宋体" w:eastAsia="仿宋_GB2312" w:cs="宋体"/>
          <w:color w:val="000000"/>
          <w:kern w:val="0"/>
          <w:sz w:val="24"/>
        </w:rPr>
      </w:pPr>
    </w:p>
    <w:p>
      <w:pPr>
        <w:widowControl/>
        <w:spacing w:line="80" w:lineRule="exact"/>
        <w:jc w:val="left"/>
        <w:rPr>
          <w:rFonts w:ascii="仿宋_GB2312" w:hAnsi="宋体" w:eastAsia="仿宋_GB2312" w:cs="宋体"/>
          <w:color w:val="000000"/>
          <w:kern w:val="0"/>
          <w:sz w:val="24"/>
        </w:rPr>
      </w:pPr>
    </w:p>
    <w:p>
      <w:pPr>
        <w:widowControl/>
        <w:spacing w:line="80" w:lineRule="exact"/>
        <w:jc w:val="left"/>
        <w:rPr>
          <w:rFonts w:ascii="仿宋_GB2312" w:hAnsi="宋体" w:eastAsia="仿宋_GB2312" w:cs="宋体"/>
          <w:color w:val="000000"/>
          <w:kern w:val="0"/>
          <w:sz w:val="24"/>
        </w:rPr>
      </w:pPr>
    </w:p>
    <w:p>
      <w:pPr>
        <w:widowControl/>
        <w:spacing w:line="80" w:lineRule="exact"/>
        <w:jc w:val="left"/>
        <w:rPr>
          <w:rFonts w:ascii="仿宋_GB2312" w:hAnsi="宋体" w:eastAsia="仿宋_GB2312" w:cs="宋体"/>
          <w:color w:val="000000"/>
          <w:kern w:val="0"/>
          <w:sz w:val="24"/>
        </w:rPr>
      </w:pPr>
    </w:p>
    <w:sectPr>
      <w:footerReference r:id="rId3" w:type="default"/>
      <w:footerReference r:id="rId4" w:type="even"/>
      <w:pgSz w:w="11906" w:h="16838"/>
      <w:pgMar w:top="2098" w:right="1474" w:bottom="1985" w:left="1588" w:header="992" w:footer="992" w:gutter="0"/>
      <w:cols w:space="720" w:num="1"/>
      <w:docGrid w:type="linesAndChars"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52070A-8A6F-4998-8895-182B4720DB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embedRegular r:id="rId2" w:fontKey="{06131387-C9DF-419A-966D-0845DAD8F148}"/>
  </w:font>
  <w:font w:name="仿宋_GB2312">
    <w:altName w:val="仿宋"/>
    <w:panose1 w:val="02010609030101010101"/>
    <w:charset w:val="86"/>
    <w:family w:val="modern"/>
    <w:pitch w:val="default"/>
    <w:sig w:usb0="00000000" w:usb1="00000000" w:usb2="00000000" w:usb3="00000000" w:csb0="00040000" w:csb1="00000000"/>
    <w:embedRegular r:id="rId3" w:fontKey="{15AB83E9-9833-4A11-AE53-F603FBD9622B}"/>
  </w:font>
  <w:font w:name="方正小标宋简体">
    <w:panose1 w:val="02000000000000000000"/>
    <w:charset w:val="86"/>
    <w:family w:val="script"/>
    <w:pitch w:val="default"/>
    <w:sig w:usb0="00000001" w:usb1="08000000" w:usb2="00000000" w:usb3="00000000" w:csb0="00040000" w:csb1="00000000"/>
    <w:embedRegular r:id="rId4" w:fontKey="{A4156C04-E314-4E30-B83E-630C33F1715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3903022"/>
      <w:docPartObj>
        <w:docPartGallery w:val="autotext"/>
      </w:docPartObj>
    </w:sdtPr>
    <w:sdtEndPr>
      <w:rPr>
        <w:rFonts w:ascii="宋体" w:hAnsi="宋体" w:eastAsia="宋体"/>
        <w:sz w:val="28"/>
        <w:szCs w:val="28"/>
      </w:rPr>
    </w:sdtEndPr>
    <w:sdtContent>
      <w:p>
        <w:pPr>
          <w:pStyle w:val="5"/>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9</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9711745"/>
      <w:docPartObj>
        <w:docPartGallery w:val="autotext"/>
      </w:docPartObj>
    </w:sdtPr>
    <w:sdtEndPr>
      <w:rPr>
        <w:rFonts w:ascii="宋体" w:hAnsi="宋体" w:eastAsia="宋体"/>
        <w:sz w:val="28"/>
        <w:szCs w:val="28"/>
      </w:rPr>
    </w:sdtEndPr>
    <w:sdtContent>
      <w:p>
        <w:pPr>
          <w:pStyle w:val="5"/>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10</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HorizontalSpacing w:val="105"/>
  <w:drawingGridVerticalSpacing w:val="292"/>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ZGU4Nzk3OTAyNDJiNjEzYjY2ZjkxMDgxY2UzNTEifQ=="/>
  </w:docVars>
  <w:rsids>
    <w:rsidRoot w:val="6DBD3D32"/>
    <w:rsid w:val="00084E96"/>
    <w:rsid w:val="000A3761"/>
    <w:rsid w:val="000F17A4"/>
    <w:rsid w:val="00220ADD"/>
    <w:rsid w:val="002562D3"/>
    <w:rsid w:val="00320D18"/>
    <w:rsid w:val="00362340"/>
    <w:rsid w:val="003B00F0"/>
    <w:rsid w:val="003E7612"/>
    <w:rsid w:val="004E5D68"/>
    <w:rsid w:val="00534C26"/>
    <w:rsid w:val="00573D14"/>
    <w:rsid w:val="005D246C"/>
    <w:rsid w:val="00757BB9"/>
    <w:rsid w:val="007B34DE"/>
    <w:rsid w:val="008175BC"/>
    <w:rsid w:val="0085049B"/>
    <w:rsid w:val="00856C54"/>
    <w:rsid w:val="00881027"/>
    <w:rsid w:val="008C0B56"/>
    <w:rsid w:val="008F71C8"/>
    <w:rsid w:val="009D2EE2"/>
    <w:rsid w:val="00A778BE"/>
    <w:rsid w:val="00A828F5"/>
    <w:rsid w:val="00A86B46"/>
    <w:rsid w:val="00AA668F"/>
    <w:rsid w:val="00AC42DA"/>
    <w:rsid w:val="00AC47E1"/>
    <w:rsid w:val="00BB36A2"/>
    <w:rsid w:val="00C14E7D"/>
    <w:rsid w:val="00C5476E"/>
    <w:rsid w:val="00CB58DA"/>
    <w:rsid w:val="00D27364"/>
    <w:rsid w:val="00D94494"/>
    <w:rsid w:val="00DF4AA0"/>
    <w:rsid w:val="00E6052F"/>
    <w:rsid w:val="00E8701A"/>
    <w:rsid w:val="00EC246A"/>
    <w:rsid w:val="00FD31C5"/>
    <w:rsid w:val="036D7252"/>
    <w:rsid w:val="03AE3AF3"/>
    <w:rsid w:val="055376C9"/>
    <w:rsid w:val="062773C9"/>
    <w:rsid w:val="06AB669A"/>
    <w:rsid w:val="0714334B"/>
    <w:rsid w:val="082C1A17"/>
    <w:rsid w:val="096247A0"/>
    <w:rsid w:val="0B7B1BBC"/>
    <w:rsid w:val="0CBF2F11"/>
    <w:rsid w:val="0EA74F60"/>
    <w:rsid w:val="0F387F04"/>
    <w:rsid w:val="10645539"/>
    <w:rsid w:val="14A804B0"/>
    <w:rsid w:val="162B2D81"/>
    <w:rsid w:val="17D11706"/>
    <w:rsid w:val="18B26DC6"/>
    <w:rsid w:val="1CD777BF"/>
    <w:rsid w:val="1ED54432"/>
    <w:rsid w:val="1F024EFE"/>
    <w:rsid w:val="1F553E72"/>
    <w:rsid w:val="200A761C"/>
    <w:rsid w:val="2020639E"/>
    <w:rsid w:val="20910594"/>
    <w:rsid w:val="21226569"/>
    <w:rsid w:val="222341A5"/>
    <w:rsid w:val="225A131C"/>
    <w:rsid w:val="24504258"/>
    <w:rsid w:val="256E1ED8"/>
    <w:rsid w:val="260C3B17"/>
    <w:rsid w:val="26716EE2"/>
    <w:rsid w:val="275F43E0"/>
    <w:rsid w:val="276BD018"/>
    <w:rsid w:val="285A4C7F"/>
    <w:rsid w:val="294D33D6"/>
    <w:rsid w:val="32E70CF7"/>
    <w:rsid w:val="3613226D"/>
    <w:rsid w:val="362A675A"/>
    <w:rsid w:val="42073DF3"/>
    <w:rsid w:val="4253528A"/>
    <w:rsid w:val="43D658CE"/>
    <w:rsid w:val="444C2450"/>
    <w:rsid w:val="46712183"/>
    <w:rsid w:val="49675177"/>
    <w:rsid w:val="4B5750A2"/>
    <w:rsid w:val="4C4332C5"/>
    <w:rsid w:val="4DA846DC"/>
    <w:rsid w:val="4E7C16C5"/>
    <w:rsid w:val="5023751A"/>
    <w:rsid w:val="50A53269"/>
    <w:rsid w:val="51266211"/>
    <w:rsid w:val="526036EC"/>
    <w:rsid w:val="5391176E"/>
    <w:rsid w:val="592F3935"/>
    <w:rsid w:val="5C277114"/>
    <w:rsid w:val="5F574DB8"/>
    <w:rsid w:val="5FBB8128"/>
    <w:rsid w:val="5FC133DB"/>
    <w:rsid w:val="5FDF59BB"/>
    <w:rsid w:val="646D0507"/>
    <w:rsid w:val="64B20BE6"/>
    <w:rsid w:val="65960243"/>
    <w:rsid w:val="65B45285"/>
    <w:rsid w:val="65B815FE"/>
    <w:rsid w:val="662B3F76"/>
    <w:rsid w:val="67BA335A"/>
    <w:rsid w:val="6DBD3D32"/>
    <w:rsid w:val="6DED5193"/>
    <w:rsid w:val="6F89F2FA"/>
    <w:rsid w:val="6FFB31EC"/>
    <w:rsid w:val="702A1400"/>
    <w:rsid w:val="706A17B8"/>
    <w:rsid w:val="72763106"/>
    <w:rsid w:val="72B44591"/>
    <w:rsid w:val="732A6F38"/>
    <w:rsid w:val="740B0314"/>
    <w:rsid w:val="752B30DA"/>
    <w:rsid w:val="7576B678"/>
    <w:rsid w:val="76871570"/>
    <w:rsid w:val="788F4000"/>
    <w:rsid w:val="78C228EB"/>
    <w:rsid w:val="79BB6CF3"/>
    <w:rsid w:val="79C773B8"/>
    <w:rsid w:val="7A7353CE"/>
    <w:rsid w:val="7BBC199D"/>
    <w:rsid w:val="7BBC6AC4"/>
    <w:rsid w:val="7C9E434F"/>
    <w:rsid w:val="7CA364F4"/>
    <w:rsid w:val="7D5B96FC"/>
    <w:rsid w:val="7F0D3ACC"/>
    <w:rsid w:val="BEFFB20D"/>
    <w:rsid w:val="E3BBA815"/>
    <w:rsid w:val="F7EBD810"/>
    <w:rsid w:val="FBF24F26"/>
    <w:rsid w:val="FE3BD1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
    <w:pPr>
      <w:keepNext/>
      <w:keepLines/>
      <w:spacing w:line="580" w:lineRule="exact"/>
      <w:outlineLvl w:val="2"/>
    </w:pPr>
    <w:rPr>
      <w:rFonts w:eastAsia="楷体_GB231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alloon Text"/>
    <w:basedOn w:val="1"/>
    <w:link w:val="13"/>
    <w:semiHidden/>
    <w:unhideWhenUsed/>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 w:type="character" w:customStyle="1" w:styleId="11">
    <w:name w:val="15"/>
    <w:basedOn w:val="9"/>
    <w:qFormat/>
    <w:uiPriority w:val="0"/>
    <w:rPr>
      <w:rFonts w:hint="eastAsia" w:ascii="等线" w:hAnsi="等线" w:eastAsia="等线"/>
      <w:color w:val="0563C1"/>
      <w:u w:val="single"/>
    </w:rPr>
  </w:style>
  <w:style w:type="paragraph" w:customStyle="1" w:styleId="12">
    <w:name w:val="列出段落1"/>
    <w:basedOn w:val="1"/>
    <w:qFormat/>
    <w:uiPriority w:val="34"/>
    <w:pPr>
      <w:ind w:firstLine="420" w:firstLineChars="200"/>
    </w:pPr>
  </w:style>
  <w:style w:type="character" w:customStyle="1" w:styleId="13">
    <w:name w:val="批注框文本 Char"/>
    <w:basedOn w:val="9"/>
    <w:link w:val="4"/>
    <w:semiHidden/>
    <w:qFormat/>
    <w:uiPriority w:val="0"/>
    <w:rPr>
      <w:rFonts w:asciiTheme="minorHAnsi" w:hAnsiTheme="minorHAnsi" w:eastAsiaTheme="minorEastAsia" w:cstheme="minorBidi"/>
      <w:kern w:val="2"/>
      <w:sz w:val="18"/>
      <w:szCs w:val="18"/>
    </w:rPr>
  </w:style>
  <w:style w:type="character" w:customStyle="1" w:styleId="14">
    <w:name w:val="页脚 Char"/>
    <w:basedOn w:val="9"/>
    <w:link w:val="5"/>
    <w:qFormat/>
    <w:uiPriority w:val="99"/>
    <w:rPr>
      <w:rFonts w:asciiTheme="minorHAnsi" w:hAnsiTheme="minorHAnsi" w:eastAsiaTheme="minorEastAsia" w:cstheme="minorBidi"/>
      <w:kern w:val="2"/>
      <w:sz w:val="18"/>
      <w:szCs w:val="24"/>
    </w:rPr>
  </w:style>
  <w:style w:type="character" w:customStyle="1" w:styleId="15">
    <w:name w:val="Unresolved Mention"/>
    <w:basedOn w:val="9"/>
    <w:semiHidden/>
    <w:unhideWhenUsed/>
    <w:qFormat/>
    <w:uiPriority w:val="99"/>
    <w:rPr>
      <w:color w:val="605E5C"/>
      <w:shd w:val="clear" w:color="auto" w:fill="E1DFDD"/>
    </w:rPr>
  </w:style>
  <w:style w:type="paragraph" w:customStyle="1" w:styleId="16">
    <w:name w:val="正文1"/>
    <w:qFormat/>
    <w:uiPriority w:val="3"/>
    <w:pPr>
      <w:widowControl w:val="0"/>
      <w:jc w:val="both"/>
    </w:pPr>
    <w:rPr>
      <w:rFonts w:ascii="Calibri" w:hAnsi="Calibri" w:eastAsia="宋体" w:cs="宋体"/>
      <w:color w:val="000000"/>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343</Words>
  <Characters>1958</Characters>
  <Lines>16</Lines>
  <Paragraphs>4</Paragraphs>
  <TotalTime>31</TotalTime>
  <ScaleCrop>false</ScaleCrop>
  <LinksUpToDate>false</LinksUpToDate>
  <CharactersWithSpaces>2297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2022-10-12T17:56:00Z</dcterms:created>
  <dc:creator>lenovo</dc:creator>
  <cp:lastModifiedBy>丁丁 Flora</cp:lastModifiedBy>
  <cp:lastPrinted>2022-10-12T18:46:00Z</cp:lastPrinted>
  <dcterms:modified xsi:type="dcterms:W3CDTF">2023-09-30T03:34:44Z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F307D9B02EA143C1A089F32C423E0860_13</vt:lpwstr>
  </property>
  <property fmtid="{D5CDD505-2E9C-101B-9397-08002B2CF9AE}" pid="4" name="GrammarlyDocumentId">
    <vt:lpwstr>eebdf9d066e2cb6fea8896045e4be7c125c3eecf44e98233151a95de6c10ab88</vt:lpwstr>
  </property>
</Properties>
</file>